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20" w:rsidRDefault="00F6792C" w:rsidP="00C921B1">
      <w:pPr>
        <w:pStyle w:val="a4"/>
        <w:rPr>
          <w:rFonts w:ascii="Arial" w:hAnsi="Arial" w:cs="Arial"/>
          <w:color w:val="2B2E31"/>
          <w:sz w:val="40"/>
          <w:szCs w:val="40"/>
          <w:shd w:val="clear" w:color="auto" w:fill="FFFFFF"/>
        </w:rPr>
      </w:pPr>
      <w:r>
        <w:rPr>
          <w:rStyle w:val="20"/>
          <w:sz w:val="40"/>
          <w:szCs w:val="40"/>
        </w:rPr>
        <w:t>Акция</w:t>
      </w:r>
      <w:r w:rsidR="00C921B1" w:rsidRPr="00C921B1">
        <w:rPr>
          <w:rStyle w:val="20"/>
          <w:sz w:val="40"/>
          <w:szCs w:val="40"/>
        </w:rPr>
        <w:t xml:space="preserve"> «</w:t>
      </w:r>
      <w:r w:rsidR="00450903">
        <w:rPr>
          <w:rStyle w:val="20"/>
          <w:sz w:val="40"/>
          <w:szCs w:val="40"/>
        </w:rPr>
        <w:t>Профсоюзный урок</w:t>
      </w:r>
      <w:r w:rsidR="00C921B1" w:rsidRPr="00C921B1">
        <w:rPr>
          <w:rStyle w:val="20"/>
          <w:sz w:val="40"/>
          <w:szCs w:val="40"/>
        </w:rPr>
        <w:t>».</w:t>
      </w:r>
      <w:r w:rsidR="00C921B1" w:rsidRPr="00C921B1">
        <w:rPr>
          <w:rFonts w:ascii="Arial" w:hAnsi="Arial" w:cs="Arial"/>
          <w:color w:val="2B2E31"/>
          <w:sz w:val="40"/>
          <w:szCs w:val="40"/>
          <w:shd w:val="clear" w:color="auto" w:fill="FFFFFF"/>
        </w:rPr>
        <w:t xml:space="preserve"> </w:t>
      </w:r>
    </w:p>
    <w:p w:rsidR="001C1B20" w:rsidRDefault="001C1B20" w:rsidP="00C921B1">
      <w:pPr>
        <w:pStyle w:val="a4"/>
        <w:rPr>
          <w:rFonts w:ascii="Arial" w:hAnsi="Arial" w:cs="Arial"/>
          <w:color w:val="2B2E31"/>
          <w:sz w:val="40"/>
          <w:szCs w:val="40"/>
          <w:shd w:val="clear" w:color="auto" w:fill="FFFFFF"/>
        </w:rPr>
      </w:pPr>
    </w:p>
    <w:p w:rsidR="001C1B20" w:rsidRDefault="001C1B20" w:rsidP="00C921B1">
      <w:pPr>
        <w:pStyle w:val="a4"/>
        <w:rPr>
          <w:rFonts w:ascii="Arial" w:hAnsi="Arial" w:cs="Arial"/>
          <w:color w:val="2B2E31"/>
          <w:sz w:val="40"/>
          <w:szCs w:val="40"/>
          <w:shd w:val="clear" w:color="auto" w:fill="FFFFFF"/>
        </w:rPr>
      </w:pPr>
      <w:r>
        <w:rPr>
          <w:b/>
          <w:bCs/>
          <w:noProof/>
          <w:color w:val="4F81BD" w:themeColor="accent1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4157980</wp:posOffset>
            </wp:positionH>
            <wp:positionV relativeFrom="paragraph">
              <wp:posOffset>211455</wp:posOffset>
            </wp:positionV>
            <wp:extent cx="1793240" cy="1747520"/>
            <wp:effectExtent l="19050" t="0" r="0" b="0"/>
            <wp:wrapThrough wrapText="bothSides">
              <wp:wrapPolygon edited="0">
                <wp:start x="-229" y="0"/>
                <wp:lineTo x="-229" y="21427"/>
                <wp:lineTo x="21569" y="21427"/>
                <wp:lineTo x="21569" y="0"/>
                <wp:lineTo x="-229" y="0"/>
              </wp:wrapPolygon>
            </wp:wrapThrough>
            <wp:docPr id="11" name="Рисунок 11" descr="C:\Users\Оператор 710\AppData\Local\Microsoft\Windows\INetCache\Content.Word\ФП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ператор 710\AppData\Local\Microsoft\Windows\INetCache\Content.Word\ФПР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74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4F81BD" w:themeColor="accent1"/>
          <w:sz w:val="26"/>
          <w:szCs w:val="26"/>
        </w:rPr>
        <w:drawing>
          <wp:inline distT="0" distB="0" distL="0" distR="0">
            <wp:extent cx="3970323" cy="2125290"/>
            <wp:effectExtent l="19050" t="0" r="0" b="0"/>
            <wp:docPr id="2" name="Рисунок 1" descr="C:\Users\pc-710\Desktop\Школа\ШМПЛ 37 март\лого умц\УМ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710\Desktop\Школа\ШМПЛ 37 март\лого умц\УМЦ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349" cy="2124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B20" w:rsidRDefault="001C1B20" w:rsidP="00C921B1">
      <w:pPr>
        <w:pStyle w:val="a4"/>
        <w:rPr>
          <w:rFonts w:ascii="Arial" w:hAnsi="Arial" w:cs="Arial"/>
          <w:color w:val="2B2E31"/>
          <w:sz w:val="40"/>
          <w:szCs w:val="40"/>
          <w:shd w:val="clear" w:color="auto" w:fill="FFFFFF"/>
        </w:rPr>
      </w:pPr>
    </w:p>
    <w:p w:rsidR="0098273D" w:rsidRDefault="00450903" w:rsidP="00316366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636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рамках Всероссийского профсоюзного всеобуча Федерации независимых профсоюзов России, </w:t>
      </w:r>
      <w:r w:rsidR="0098273D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31636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2022 год</w:t>
      </w:r>
      <w:r w:rsidR="0098273D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31636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Ф</w:t>
      </w:r>
      <w:r w:rsidR="0098273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едерацией </w:t>
      </w:r>
      <w:r w:rsidRPr="00316366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профсоюзов Ростовской области  в учебных учреждени</w:t>
      </w:r>
      <w:r w:rsidR="0098273D">
        <w:rPr>
          <w:rFonts w:ascii="Times New Roman" w:hAnsi="Times New Roman" w:cs="Times New Roman"/>
          <w:color w:val="000000"/>
          <w:spacing w:val="-1"/>
          <w:sz w:val="28"/>
          <w:szCs w:val="28"/>
        </w:rPr>
        <w:t>ях</w:t>
      </w:r>
      <w:r w:rsidRPr="0031636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города Ростова-на-Дону</w:t>
      </w:r>
      <w:r w:rsidR="0098273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Ростовской области</w:t>
      </w:r>
      <w:r w:rsidRPr="0031636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8273D" w:rsidRPr="00316366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прове</w:t>
      </w:r>
      <w:r w:rsidR="0098273D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дены</w:t>
      </w:r>
      <w:r w:rsidRPr="0031636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профсоюзные уроки на тему: «Трудовые права несовершеннолетних». </w:t>
      </w:r>
    </w:p>
    <w:p w:rsidR="00450903" w:rsidRPr="00316366" w:rsidRDefault="00E85E3B" w:rsidP="00316366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Сектором по информационной работе, развитию профсоюзного движения, учебы и молодежной политике заключено соглашение о проведении </w:t>
      </w:r>
      <w:r w:rsidR="00450903" w:rsidRPr="00316366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Профсоюзны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х</w:t>
      </w:r>
      <w:r w:rsidR="00450903" w:rsidRPr="0031636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ов</w:t>
      </w:r>
      <w:r w:rsidR="00450903" w:rsidRPr="0031636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рамках Всероссийской просветительской акции «Поделись своим знанием. Новые горизонты», организованной Общероссийской общественно-государственной просветительской организацией «Российское общество «Знание»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="00450903" w:rsidRPr="0031636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совместно с Министерством просвещения РФ. </w:t>
      </w:r>
    </w:p>
    <w:p w:rsidR="00316366" w:rsidRPr="00316366" w:rsidRDefault="00316366" w:rsidP="00316366">
      <w:pPr>
        <w:pStyle w:val="a4"/>
        <w:spacing w:before="240" w:line="36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</w:p>
    <w:p w:rsidR="00E85E3B" w:rsidRDefault="00E85E3B" w:rsidP="00316366">
      <w:pPr>
        <w:pStyle w:val="a4"/>
        <w:spacing w:before="240" w:line="36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</w:p>
    <w:p w:rsidR="00E85E3B" w:rsidRDefault="00E85E3B" w:rsidP="00316366">
      <w:pPr>
        <w:pStyle w:val="a4"/>
        <w:spacing w:before="240" w:line="36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</w:p>
    <w:p w:rsidR="00E85E3B" w:rsidRDefault="00E85E3B" w:rsidP="00316366">
      <w:pPr>
        <w:pStyle w:val="a4"/>
        <w:spacing w:before="240" w:line="36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</w:p>
    <w:p w:rsidR="00E85E3B" w:rsidRDefault="00E85E3B" w:rsidP="00316366">
      <w:pPr>
        <w:pStyle w:val="a4"/>
        <w:spacing w:before="240" w:line="36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</w:p>
    <w:p w:rsidR="00E85E3B" w:rsidRDefault="00E85E3B" w:rsidP="00316366">
      <w:pPr>
        <w:pStyle w:val="a4"/>
        <w:spacing w:before="240" w:line="36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</w:p>
    <w:p w:rsidR="007A25B7" w:rsidRPr="00316366" w:rsidRDefault="00BA6D2C" w:rsidP="00316366">
      <w:pPr>
        <w:pStyle w:val="a4"/>
        <w:spacing w:before="240" w:line="360" w:lineRule="auto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lastRenderedPageBreak/>
        <w:t>АКЦИЯ</w:t>
      </w:r>
      <w:r w:rsidR="00316366" w:rsidRPr="00316366">
        <w:rPr>
          <w:rStyle w:val="20"/>
          <w:rFonts w:ascii="Times New Roman" w:hAnsi="Times New Roman" w:cs="Times New Roman"/>
          <w:sz w:val="28"/>
          <w:szCs w:val="28"/>
        </w:rPr>
        <w:t xml:space="preserve"> «ПРОФСОЮЗНЫЙ УРОК»</w:t>
      </w:r>
      <w:r w:rsidR="007A25B7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</w:t>
      </w:r>
    </w:p>
    <w:p w:rsidR="00C1298F" w:rsidRPr="00316366" w:rsidRDefault="00BA6D2C" w:rsidP="00316366">
      <w:pPr>
        <w:shd w:val="clear" w:color="auto" w:fill="FFFFFF"/>
        <w:spacing w:before="240" w:after="0" w:line="360" w:lineRule="auto"/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Акция</w:t>
      </w:r>
      <w:r w:rsidR="007A25B7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</w:t>
      </w:r>
      <w:r w:rsidR="00450903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создан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а</w:t>
      </w:r>
      <w:r w:rsidR="00450903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в </w:t>
      </w:r>
      <w:r w:rsidR="00E85E3B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начале </w:t>
      </w:r>
      <w:r w:rsidR="00450903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2022 года</w:t>
      </w:r>
      <w:r w:rsidR="007A25B7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на базе Учебно-Методического центра Федерации профсоюзов Ростовской области. </w:t>
      </w:r>
    </w:p>
    <w:p w:rsidR="00C1298F" w:rsidRPr="00316366" w:rsidRDefault="00450903" w:rsidP="00316366">
      <w:pPr>
        <w:shd w:val="clear" w:color="auto" w:fill="FFFFFF"/>
        <w:spacing w:before="240" w:after="0" w:line="360" w:lineRule="auto"/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</w:t>
      </w:r>
      <w:r w:rsidR="00C1298F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Учебно-Методический центр Федерации п</w:t>
      </w:r>
      <w:r w:rsidR="00E85E3B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рофсоюзов Ростовской области</w:t>
      </w:r>
      <w:r w:rsidR="00C1298F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занимается деятельностью </w:t>
      </w:r>
      <w:r w:rsidR="00C1298F" w:rsidRPr="00316366">
        <w:rPr>
          <w:rFonts w:ascii="Times New Roman" w:hAnsi="Times New Roman" w:cs="Times New Roman"/>
          <w:sz w:val="28"/>
          <w:szCs w:val="28"/>
        </w:rPr>
        <w:t xml:space="preserve">направленной на повышение правовой грамотности работающей молодежи Ростовской  области в сфере трудового законодательства, </w:t>
      </w:r>
      <w:r w:rsidR="00C1298F" w:rsidRPr="00316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социального партнерства, </w:t>
      </w:r>
      <w:r w:rsidR="00C1298F" w:rsidRPr="00316366">
        <w:rPr>
          <w:rFonts w:ascii="Times New Roman" w:eastAsia="Times New Roman" w:hAnsi="Times New Roman" w:cs="Times New Roman"/>
          <w:color w:val="282828"/>
          <w:sz w:val="28"/>
          <w:szCs w:val="28"/>
        </w:rPr>
        <w:t>правозащитной работы,</w:t>
      </w:r>
      <w:r w:rsidR="00C1298F" w:rsidRPr="00316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нормативно-правовой базы,  </w:t>
      </w:r>
      <w:r w:rsidR="00C1298F" w:rsidRPr="00316366">
        <w:rPr>
          <w:rFonts w:ascii="Times New Roman" w:hAnsi="Times New Roman" w:cs="Times New Roman"/>
          <w:sz w:val="28"/>
          <w:szCs w:val="28"/>
        </w:rPr>
        <w:t xml:space="preserve">а так же просвещением в сфере профсоюзной деятельности и пропаганде </w:t>
      </w:r>
      <w:r w:rsidR="00C1298F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профсоюзной идеологии. </w:t>
      </w:r>
    </w:p>
    <w:p w:rsidR="00C1298F" w:rsidRPr="00316366" w:rsidRDefault="00C1298F" w:rsidP="00316366">
      <w:pPr>
        <w:shd w:val="clear" w:color="auto" w:fill="FFFFFF"/>
        <w:spacing w:before="240" w:after="0" w:line="360" w:lineRule="auto"/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Ежегодно ведется обучение работающей молодежи, членов профсоюза  в школе молодого профлидера. </w:t>
      </w:r>
    </w:p>
    <w:p w:rsidR="00E85E3B" w:rsidRPr="00E85E3B" w:rsidRDefault="00E85E3B" w:rsidP="00E85E3B">
      <w:pPr>
        <w:shd w:val="clear" w:color="auto" w:fill="FFFFFF"/>
        <w:spacing w:before="240" w:after="0" w:line="360" w:lineRule="auto"/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</w:pPr>
      <w:r w:rsidRPr="00E85E3B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>АКТУАЛЬНОСТЬ ТЕМЫ:</w:t>
      </w:r>
    </w:p>
    <w:p w:rsidR="005C2150" w:rsidRDefault="00E85E3B" w:rsidP="00316366">
      <w:pPr>
        <w:shd w:val="clear" w:color="auto" w:fill="FFFFFF"/>
        <w:spacing w:before="240" w:after="0" w:line="360" w:lineRule="auto"/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По итогам проведения Школы молодого профсоюзного лидера 2021 года, был проведен анонимны</w:t>
      </w:r>
      <w:r w:rsidR="00E1309A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опрос среди участников</w:t>
      </w:r>
      <w:r w:rsidR="005C2150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, на тему: СЛОЖНОСТИ ПРИ ТРУДОУСТРОЙСТВЕ НА ПЕРВОЕ МЕСТО РАБОТЫ.</w:t>
      </w:r>
    </w:p>
    <w:p w:rsidR="00E1309A" w:rsidRDefault="005C2150" w:rsidP="00316366">
      <w:pPr>
        <w:shd w:val="clear" w:color="auto" w:fill="FFFFFF"/>
        <w:spacing w:before="240" w:after="0" w:line="360" w:lineRule="auto"/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По результатам опроса</w:t>
      </w:r>
      <w:r w:rsidR="00C1298F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</w:t>
      </w: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молоды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х</w:t>
      </w: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профсоюзных лидеров</w:t>
      </w: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 </w:t>
      </w:r>
      <w:r w:rsidR="00C1298F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выявлено, что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при поиске первого рабочего места, а также при первом трудоустройстве </w:t>
      </w:r>
      <w:r w:rsidR="00C1298F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</w:t>
      </w:r>
      <w:r w:rsidR="00E1309A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возникает ряд проблем, 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за счет слабой информированности в данном вопросе. А именно: </w:t>
      </w:r>
      <w:r w:rsidR="00C1298F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впервые вступающие в трудовые правоотношения, не достаточ</w:t>
      </w:r>
      <w:r w:rsidR="00E1309A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но информированы о своих правах, о </w:t>
      </w:r>
      <w:r w:rsidR="00C1298F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возможностях профсоюзов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,</w:t>
      </w:r>
      <w:r w:rsidR="00E1309A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о мерах поддержки и помощи молодым гражданам, впервые поступающим на работу. В следствии, возникает  сложность 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поиск</w:t>
      </w:r>
      <w:r w:rsidR="00E1309A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первого места работы</w:t>
      </w:r>
      <w:r w:rsidR="00E1309A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заключени</w:t>
      </w:r>
      <w:r w:rsidR="00E1309A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ем 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трудового договора, </w:t>
      </w:r>
      <w:r w:rsidR="00E1309A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учета норм рабочего времени и обеспечением комфортных условий труда и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т. д.</w:t>
      </w:r>
      <w:r w:rsidR="00C1298F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 </w:t>
      </w:r>
    </w:p>
    <w:p w:rsidR="00E1309A" w:rsidRDefault="00E1309A" w:rsidP="00316366">
      <w:pPr>
        <w:shd w:val="clear" w:color="auto" w:fill="FFFFFF"/>
        <w:spacing w:before="240" w:after="0" w:line="360" w:lineRule="auto"/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И если граждане</w:t>
      </w:r>
      <w:r w:rsidR="002055B0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полу</w:t>
      </w:r>
      <w:r w:rsidR="00B23469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чающие высшее образование более-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менее осведомлены о своих правах и обязанностях, основных нормах  трудового 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lastRenderedPageBreak/>
        <w:t>законодательства, то несовершеннолетние граждане</w:t>
      </w:r>
      <w:r w:rsidR="00B23469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впервые  устраивающиеся на работу</w:t>
      </w:r>
      <w:r w:rsidR="00B23469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не обладают </w:t>
      </w:r>
      <w:r w:rsidR="00F6792C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знаниями  о трудовых отношениях вовсе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.</w:t>
      </w:r>
    </w:p>
    <w:p w:rsidR="00F6792C" w:rsidRDefault="00F6792C" w:rsidP="00316366">
      <w:pPr>
        <w:shd w:val="clear" w:color="auto" w:fill="FFFFFF"/>
        <w:spacing w:before="240" w:after="0" w:line="360" w:lineRule="auto"/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Федерация профсоюзов Ростовской области  провела рабочую встречу с представителями Центра занятости региона, по данному вопросу. </w:t>
      </w:r>
      <w:r w:rsidR="00C1298F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Сегодня, реализуя 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Ф</w:t>
      </w:r>
      <w:r w:rsidR="00C1298F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едеральные и региональные программы центра занятости </w:t>
      </w:r>
      <w:r w:rsidR="006F1F7B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населения, </w:t>
      </w:r>
      <w:r w:rsidR="00C1298F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особый акцент делается на несовершеннолетних работников. </w:t>
      </w:r>
      <w:r w:rsidR="00B23469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Они</w:t>
      </w:r>
      <w:r w:rsidR="00C1298F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являются особо уязвимой категорией трудящихся, и </w:t>
      </w:r>
      <w:r w:rsidR="00B23469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мало</w:t>
      </w:r>
      <w:r w:rsidR="00C1298F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знакомы с деятельностью профсоюзных организаций.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 </w:t>
      </w:r>
    </w:p>
    <w:p w:rsidR="00C1298F" w:rsidRDefault="00F6792C" w:rsidP="00316366">
      <w:pPr>
        <w:shd w:val="clear" w:color="auto" w:fill="FFFFFF"/>
        <w:spacing w:before="240" w:after="0" w:line="360" w:lineRule="auto"/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В связи с актуальностью данной темы, ФПРО принято решение о проработке лекционных тем по актуальным вопросам трудовых отношений для несовершеннолетних граждан. </w:t>
      </w:r>
    </w:p>
    <w:p w:rsidR="00450903" w:rsidRPr="00316366" w:rsidRDefault="007A25B7" w:rsidP="00316366">
      <w:pPr>
        <w:pStyle w:val="1"/>
        <w:spacing w:before="24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16366">
        <w:rPr>
          <w:rFonts w:ascii="Times New Roman" w:hAnsi="Times New Roman" w:cs="Times New Roman"/>
          <w:shd w:val="clear" w:color="auto" w:fill="FFFFFF"/>
        </w:rPr>
        <w:t xml:space="preserve">ЦЕЛЬ </w:t>
      </w:r>
      <w:r w:rsidR="00BA6D2C">
        <w:rPr>
          <w:rFonts w:ascii="Times New Roman" w:hAnsi="Times New Roman" w:cs="Times New Roman"/>
          <w:shd w:val="clear" w:color="auto" w:fill="FFFFFF"/>
        </w:rPr>
        <w:t>АКЦИИ</w:t>
      </w:r>
      <w:r w:rsidRPr="00316366">
        <w:rPr>
          <w:rFonts w:ascii="Times New Roman" w:hAnsi="Times New Roman" w:cs="Times New Roman"/>
          <w:shd w:val="clear" w:color="auto" w:fill="FFFFFF"/>
        </w:rPr>
        <w:t xml:space="preserve">: </w:t>
      </w:r>
    </w:p>
    <w:p w:rsidR="00C1298F" w:rsidRPr="00316366" w:rsidRDefault="00C1298F" w:rsidP="00316366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366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Обучение учеников старших классов и первых курсов </w:t>
      </w:r>
      <w:proofErr w:type="spellStart"/>
      <w:r w:rsidRPr="00316366">
        <w:rPr>
          <w:rFonts w:ascii="Times New Roman" w:eastAsia="Times New Roman" w:hAnsi="Times New Roman" w:cs="Times New Roman"/>
          <w:color w:val="282828"/>
          <w:sz w:val="28"/>
          <w:szCs w:val="28"/>
        </w:rPr>
        <w:t>средне-специальных</w:t>
      </w:r>
      <w:proofErr w:type="spellEnd"/>
      <w:r w:rsidRPr="00316366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учебных заведений, </w:t>
      </w:r>
      <w:r w:rsidR="00F6792C" w:rsidRPr="00316366">
        <w:rPr>
          <w:rFonts w:ascii="Times New Roman" w:eastAsia="Times New Roman" w:hAnsi="Times New Roman" w:cs="Times New Roman"/>
          <w:color w:val="282828"/>
          <w:sz w:val="28"/>
          <w:szCs w:val="28"/>
        </w:rPr>
        <w:t>несовершеннолетних</w:t>
      </w:r>
      <w:r w:rsidR="00F6792C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граждан </w:t>
      </w:r>
      <w:r w:rsidR="00AD618B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- </w:t>
      </w:r>
      <w:r w:rsidR="00F6792C" w:rsidRPr="00316366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r w:rsidRPr="00316366">
        <w:rPr>
          <w:rFonts w:ascii="Times New Roman" w:eastAsia="Times New Roman" w:hAnsi="Times New Roman" w:cs="Times New Roman"/>
          <w:color w:val="282828"/>
          <w:sz w:val="28"/>
          <w:szCs w:val="28"/>
        </w:rPr>
        <w:t>потенциальных работников</w:t>
      </w:r>
      <w:r w:rsidR="00F6792C">
        <w:rPr>
          <w:rFonts w:ascii="Times New Roman" w:eastAsia="Times New Roman" w:hAnsi="Times New Roman" w:cs="Times New Roman"/>
          <w:color w:val="282828"/>
          <w:sz w:val="28"/>
          <w:szCs w:val="28"/>
        </w:rPr>
        <w:t>,</w:t>
      </w:r>
      <w:r w:rsidRPr="00316366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 основам </w:t>
      </w:r>
      <w:r w:rsidRPr="00316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социально-трудовых отношений, правовой грамотности, социальному партнерству, </w:t>
      </w:r>
      <w:r w:rsidRPr="00316366">
        <w:rPr>
          <w:rFonts w:ascii="Times New Roman" w:eastAsia="Times New Roman" w:hAnsi="Times New Roman" w:cs="Times New Roman"/>
          <w:color w:val="282828"/>
          <w:sz w:val="28"/>
          <w:szCs w:val="28"/>
        </w:rPr>
        <w:t>правозащитной работе,</w:t>
      </w:r>
      <w:r w:rsidRPr="00316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изучению профсоюзной идеологии </w:t>
      </w:r>
      <w:r w:rsidRPr="00316366">
        <w:rPr>
          <w:rFonts w:ascii="Times New Roman" w:eastAsia="Times New Roman" w:hAnsi="Times New Roman" w:cs="Times New Roman"/>
          <w:color w:val="282828"/>
          <w:sz w:val="28"/>
          <w:szCs w:val="28"/>
        </w:rPr>
        <w:t>посредством лекций в формате живого диалога.</w:t>
      </w:r>
    </w:p>
    <w:p w:rsidR="007A25B7" w:rsidRPr="00316366" w:rsidRDefault="007A25B7" w:rsidP="00316366">
      <w:pPr>
        <w:pStyle w:val="1"/>
        <w:spacing w:before="24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16366">
        <w:rPr>
          <w:rFonts w:ascii="Times New Roman" w:hAnsi="Times New Roman" w:cs="Times New Roman"/>
          <w:shd w:val="clear" w:color="auto" w:fill="FFFFFF"/>
        </w:rPr>
        <w:t xml:space="preserve">РЕАЛИЗАЦИЯ: </w:t>
      </w:r>
    </w:p>
    <w:p w:rsidR="00450903" w:rsidRPr="00785DCE" w:rsidRDefault="00450903" w:rsidP="00316366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785DCE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Срок  реализации </w:t>
      </w:r>
      <w:r w:rsidR="00F6792C" w:rsidRPr="00785DCE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акции</w:t>
      </w:r>
      <w:r w:rsidR="00AD618B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:</w:t>
      </w:r>
      <w:r w:rsidRPr="00785DCE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 </w:t>
      </w:r>
      <w:r w:rsidR="00F6792C" w:rsidRPr="00785DCE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февраль</w:t>
      </w:r>
      <w:r w:rsidRPr="00785DCE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- </w:t>
      </w:r>
      <w:r w:rsidR="00F6792C" w:rsidRPr="00785DCE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май</w:t>
      </w:r>
      <w:r w:rsidRPr="00785DCE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 2022 года. </w:t>
      </w:r>
    </w:p>
    <w:p w:rsidR="00AD618B" w:rsidRDefault="00C921B1" w:rsidP="00316366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Программ</w:t>
      </w:r>
      <w:r w:rsidR="00785DCE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а</w:t>
      </w: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обучения </w:t>
      </w:r>
      <w:r w:rsidR="007A25B7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разработа</w:t>
      </w:r>
      <w:r w:rsidR="00F21D80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н</w:t>
      </w:r>
      <w:r w:rsidR="00785DCE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а Учебно-методическим центром</w:t>
      </w:r>
      <w:r w:rsidR="00F21D80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</w:t>
      </w:r>
      <w:r w:rsidR="00785DCE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</w:t>
      </w:r>
      <w:r w:rsidR="007A25B7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ФПРО</w:t>
      </w:r>
      <w:r w:rsidR="00AD618B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.</w:t>
      </w:r>
      <w:r w:rsidR="007A25B7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</w:t>
      </w:r>
    </w:p>
    <w:p w:rsidR="007A25B7" w:rsidRPr="00316366" w:rsidRDefault="00AD618B" w:rsidP="00316366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Л</w:t>
      </w:r>
      <w:r w:rsidR="007A25B7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екторами выступили:</w:t>
      </w:r>
    </w:p>
    <w:p w:rsidR="007A25B7" w:rsidRPr="00316366" w:rsidRDefault="007A25B7" w:rsidP="00316366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Толочная</w:t>
      </w:r>
      <w:proofErr w:type="spellEnd"/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</w:t>
      </w:r>
      <w:proofErr w:type="spellStart"/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Анжелика</w:t>
      </w:r>
      <w:proofErr w:type="spellEnd"/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Юрьевна, </w:t>
      </w:r>
      <w:r w:rsidR="00F21D80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Заведующий сектором по информационной работе, развитию профсоюзного движения, уч</w:t>
      </w:r>
      <w:r w:rsidR="00785DCE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ёбе</w:t>
      </w:r>
      <w:r w:rsidR="00AD618B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и молодёжной политике, заведующий </w:t>
      </w:r>
      <w:r w:rsidR="00785DCE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УМЦ</w:t>
      </w:r>
      <w:r w:rsidR="00AD618B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ФПРО</w:t>
      </w:r>
      <w:r w:rsidR="00785DCE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;</w:t>
      </w:r>
    </w:p>
    <w:p w:rsidR="00785DCE" w:rsidRDefault="007A25B7" w:rsidP="00785DCE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- </w:t>
      </w:r>
      <w:r w:rsidR="00F21D80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Олейник Александра Александровна, Заместитель заведующего сектором по информационной работе, развитию профсоюзного движения, учёбе и молодёжной политике (УМЦ)</w:t>
      </w:r>
      <w:r w:rsidR="00785DCE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;</w:t>
      </w:r>
    </w:p>
    <w:p w:rsidR="00785DCE" w:rsidRPr="00316366" w:rsidRDefault="00785DCE" w:rsidP="00785DCE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Так же</w:t>
      </w:r>
      <w:r w:rsidR="00AD618B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акцию поддержала  </w:t>
      </w:r>
      <w:r w:rsidRPr="00316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Ростовск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ая</w:t>
      </w:r>
      <w:r w:rsidRPr="00316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областн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ая</w:t>
      </w:r>
      <w:r w:rsidRPr="00316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организаци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Pr="00316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Общероссийского Профсоюза образования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лектором от которой выступил Председатель</w:t>
      </w: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- </w:t>
      </w:r>
      <w:proofErr w:type="spellStart"/>
      <w:r w:rsidRPr="00316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Гайворонский</w:t>
      </w:r>
      <w:proofErr w:type="spellEnd"/>
      <w:r w:rsidRPr="00316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Владимир Геннадьевич.</w:t>
      </w: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</w:t>
      </w:r>
    </w:p>
    <w:p w:rsidR="007A25B7" w:rsidRPr="00316366" w:rsidRDefault="007A25B7" w:rsidP="00316366">
      <w:pPr>
        <w:pStyle w:val="1"/>
        <w:spacing w:before="240" w:line="360" w:lineRule="auto"/>
        <w:rPr>
          <w:rFonts w:ascii="Times New Roman" w:hAnsi="Times New Roman" w:cs="Times New Roman"/>
          <w:shd w:val="clear" w:color="auto" w:fill="FFFFFF"/>
        </w:rPr>
      </w:pPr>
      <w:r w:rsidRPr="00316366">
        <w:rPr>
          <w:rFonts w:ascii="Times New Roman" w:hAnsi="Times New Roman" w:cs="Times New Roman"/>
          <w:shd w:val="clear" w:color="auto" w:fill="FFFFFF"/>
        </w:rPr>
        <w:t xml:space="preserve">ПЛАН РЕАЛИЗАЦИИ </w:t>
      </w:r>
      <w:r w:rsidR="00785DCE">
        <w:rPr>
          <w:rFonts w:ascii="Times New Roman" w:hAnsi="Times New Roman" w:cs="Times New Roman"/>
          <w:shd w:val="clear" w:color="auto" w:fill="FFFFFF"/>
        </w:rPr>
        <w:t>АКЦИИ</w:t>
      </w:r>
      <w:r w:rsidRPr="00316366">
        <w:rPr>
          <w:rFonts w:ascii="Times New Roman" w:hAnsi="Times New Roman" w:cs="Times New Roman"/>
          <w:shd w:val="clear" w:color="auto" w:fill="FFFFFF"/>
        </w:rPr>
        <w:t xml:space="preserve">: </w:t>
      </w:r>
    </w:p>
    <w:p w:rsidR="007A25B7" w:rsidRPr="00316366" w:rsidRDefault="007A25B7" w:rsidP="00316366">
      <w:pPr>
        <w:spacing w:before="240" w:line="360" w:lineRule="auto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1. </w:t>
      </w:r>
      <w:r w:rsidR="00DB2073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Разработка и утверждение</w:t>
      </w: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программы обучения </w:t>
      </w:r>
      <w:r w:rsidR="00DB2073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(тем лекций);</w:t>
      </w:r>
    </w:p>
    <w:p w:rsidR="007A25B7" w:rsidRPr="00316366" w:rsidRDefault="00DB2073" w:rsidP="00316366">
      <w:pPr>
        <w:spacing w:before="240" w:line="360" w:lineRule="auto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2. Подготовка презентации согласно тематике лекции;</w:t>
      </w:r>
    </w:p>
    <w:p w:rsidR="007A25B7" w:rsidRPr="00316366" w:rsidRDefault="007A25B7" w:rsidP="00316366">
      <w:pPr>
        <w:spacing w:before="240" w:line="360" w:lineRule="auto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3. </w:t>
      </w:r>
      <w:r w:rsidR="00DB2073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Подготовка методических материалов (памятка);</w:t>
      </w:r>
    </w:p>
    <w:p w:rsidR="00DB2073" w:rsidRPr="00316366" w:rsidRDefault="007A25B7" w:rsidP="00316366">
      <w:pPr>
        <w:spacing w:before="240" w:line="360" w:lineRule="auto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4. </w:t>
      </w:r>
      <w:r w:rsidR="00DB2073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Утверждение площадок проведения лекции;</w:t>
      </w:r>
    </w:p>
    <w:p w:rsidR="007A25B7" w:rsidRPr="00316366" w:rsidRDefault="007A25B7" w:rsidP="00316366">
      <w:pPr>
        <w:spacing w:before="240" w:line="360" w:lineRule="auto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5. Размещение </w:t>
      </w:r>
      <w:r w:rsidR="00DB2073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</w:t>
      </w: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методических материалов </w:t>
      </w:r>
      <w:r w:rsidR="00DB2073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на электронных ресурсах (с созданием QR-кодов)</w:t>
      </w:r>
      <w:r w:rsidR="00274235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;</w:t>
      </w:r>
    </w:p>
    <w:p w:rsidR="007A25B7" w:rsidRPr="00316366" w:rsidRDefault="007A25B7" w:rsidP="00316366">
      <w:pPr>
        <w:spacing w:before="240" w:line="360" w:lineRule="auto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6. </w:t>
      </w:r>
      <w:r w:rsidR="00DB2073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Утверждение графика п</w:t>
      </w:r>
      <w:r w:rsidR="00274235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роведения лекций;</w:t>
      </w:r>
      <w:r w:rsidR="00DB2073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</w:t>
      </w:r>
    </w:p>
    <w:p w:rsidR="00785DCE" w:rsidRDefault="007A25B7" w:rsidP="00316366">
      <w:pPr>
        <w:spacing w:before="240" w:line="360" w:lineRule="auto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7. </w:t>
      </w:r>
      <w:r w:rsidR="00DB2073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Освещение </w:t>
      </w:r>
      <w:r w:rsidR="00274235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проводимых </w:t>
      </w:r>
      <w:r w:rsidR="00DB2073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мероприятий в социальных сетях и СМИ</w:t>
      </w:r>
    </w:p>
    <w:p w:rsidR="00DB2073" w:rsidRPr="00316366" w:rsidRDefault="00785DCE" w:rsidP="00316366">
      <w:pPr>
        <w:spacing w:before="240" w:line="360" w:lineRule="auto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8</w:t>
      </w:r>
      <w:r w:rsidR="00274235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Проведение лекций.</w:t>
      </w:r>
    </w:p>
    <w:p w:rsidR="007A25B7" w:rsidRPr="00316366" w:rsidRDefault="007A25B7" w:rsidP="00316366">
      <w:pPr>
        <w:pStyle w:val="a6"/>
        <w:spacing w:before="240" w:line="360" w:lineRule="auto"/>
        <w:ind w:left="0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316366">
        <w:rPr>
          <w:rStyle w:val="10"/>
          <w:rFonts w:ascii="Times New Roman" w:hAnsi="Times New Roman" w:cs="Times New Roman"/>
        </w:rPr>
        <w:t xml:space="preserve">ИТОГИ </w:t>
      </w:r>
      <w:r w:rsidR="00785DCE">
        <w:rPr>
          <w:rStyle w:val="10"/>
          <w:rFonts w:ascii="Times New Roman" w:hAnsi="Times New Roman" w:cs="Times New Roman"/>
        </w:rPr>
        <w:t>АКЦИИ</w:t>
      </w: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:</w:t>
      </w:r>
    </w:p>
    <w:p w:rsidR="006F1F7B" w:rsidRPr="00316366" w:rsidRDefault="006F1F7B" w:rsidP="00316366">
      <w:pPr>
        <w:pStyle w:val="a6"/>
        <w:spacing w:before="240" w:line="360" w:lineRule="auto"/>
        <w:ind w:left="0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В рамках реализации </w:t>
      </w:r>
      <w:r w:rsidR="00785DCE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акции</w:t>
      </w:r>
      <w:r w:rsidR="00AD618B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,</w:t>
      </w: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</w:t>
      </w:r>
      <w:r w:rsidR="00C30D22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л</w:t>
      </w:r>
      <w:r w:rsidRPr="00316366">
        <w:rPr>
          <w:rFonts w:ascii="Times New Roman" w:hAnsi="Times New Roman" w:cs="Times New Roman"/>
          <w:color w:val="000000"/>
          <w:spacing w:val="-1"/>
          <w:sz w:val="28"/>
          <w:szCs w:val="28"/>
        </w:rPr>
        <w:t>екции на тему «Трудовые права несовершеннолетних» прослушали 1</w:t>
      </w:r>
      <w:r w:rsidR="00C30D22">
        <w:rPr>
          <w:rFonts w:ascii="Times New Roman" w:hAnsi="Times New Roman" w:cs="Times New Roman"/>
          <w:color w:val="000000"/>
          <w:spacing w:val="-1"/>
          <w:sz w:val="28"/>
          <w:szCs w:val="28"/>
        </w:rPr>
        <w:t>154</w:t>
      </w:r>
      <w:r w:rsidRPr="0031636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обучающихся образовательных учреждений региона. </w:t>
      </w:r>
    </w:p>
    <w:p w:rsidR="007A25B7" w:rsidRDefault="007A25B7" w:rsidP="00C30D22">
      <w:pPr>
        <w:pStyle w:val="a6"/>
        <w:spacing w:before="240" w:line="360" w:lineRule="auto"/>
        <w:ind w:left="0"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lastRenderedPageBreak/>
        <w:t xml:space="preserve">Подводя </w:t>
      </w:r>
      <w:r w:rsidRPr="00316366">
        <w:rPr>
          <w:rStyle w:val="10"/>
          <w:rFonts w:ascii="Times New Roman" w:hAnsi="Times New Roman" w:cs="Times New Roman"/>
        </w:rPr>
        <w:t>итоги обучения</w:t>
      </w: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, </w:t>
      </w:r>
      <w:r w:rsidR="006F1F7B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считаем важным </w:t>
      </w:r>
      <w:r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отметить </w:t>
      </w:r>
      <w:r w:rsidR="006F1F7B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актуальность темы и заинтересованность молодых людей в обучении. </w:t>
      </w:r>
      <w:r w:rsidR="001C1B20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Разъяснение прав и обязанностей несовершеннолетних в рамках трудовых отношений, а так же информирование о профсоюзной деятельности</w:t>
      </w:r>
      <w:r w:rsidR="00C30D22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, и основах создания первичной профсоюзной организации</w:t>
      </w:r>
      <w:r w:rsidR="001C1B20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, сегодня первый шаг в будущее Профсоюзов!</w:t>
      </w:r>
      <w:r w:rsidR="00C30D22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 </w:t>
      </w:r>
      <w:r w:rsidR="00AD618B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После лекций, в</w:t>
      </w:r>
      <w:r w:rsidR="001C1B20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 xml:space="preserve">первые вступающие в трудовые отношения несовершеннолетние граждане, заинтересованы во вступлении в </w:t>
      </w:r>
      <w:r w:rsidR="00C30D22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П</w:t>
      </w:r>
      <w:r w:rsidR="001C1B20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рофсоюз</w:t>
      </w:r>
      <w:r w:rsidR="008D514A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ные ряды</w:t>
      </w:r>
      <w:r w:rsidR="001C1B20" w:rsidRPr="00316366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.</w:t>
      </w:r>
    </w:p>
    <w:p w:rsidR="008D514A" w:rsidRPr="008D514A" w:rsidRDefault="008D514A" w:rsidP="00C30D22">
      <w:pPr>
        <w:spacing w:before="240" w:line="360" w:lineRule="auto"/>
        <w:ind w:firstLine="708"/>
        <w:jc w:val="both"/>
        <w:rPr>
          <w:rFonts w:ascii="Times New Roman" w:hAnsi="Times New Roman" w:cs="Times New Roman"/>
          <w:b/>
          <w:color w:val="1F497D" w:themeColor="text2"/>
          <w:spacing w:val="-1"/>
          <w:sz w:val="28"/>
          <w:szCs w:val="28"/>
        </w:rPr>
      </w:pPr>
      <w:r w:rsidRPr="008D514A">
        <w:rPr>
          <w:rFonts w:ascii="Times New Roman" w:hAnsi="Times New Roman" w:cs="Times New Roman"/>
          <w:b/>
          <w:color w:val="1F497D" w:themeColor="text2"/>
          <w:spacing w:val="-1"/>
          <w:sz w:val="28"/>
          <w:szCs w:val="28"/>
        </w:rPr>
        <w:t>МАСШТАБИРОВАНИЕ:</w:t>
      </w:r>
    </w:p>
    <w:p w:rsidR="00C30D22" w:rsidRPr="00785DCE" w:rsidRDefault="00C30D22" w:rsidP="00C30D22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785DC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Общероссийской общественно-государственной просветительской организацией «Российское общество «Знание» предложено </w:t>
      </w:r>
      <w:r w:rsidRPr="00785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Федерации профсоюзов Ростовской области</w:t>
      </w:r>
      <w:r w:rsidRPr="00785DC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продолжить проведение Профсоюзных урок</w:t>
      </w:r>
      <w:r w:rsidR="008D514A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</w:t>
      </w:r>
      <w:r w:rsidRPr="00785DC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 начала нового учебного года (с сентября 2022 г.).</w:t>
      </w:r>
    </w:p>
    <w:p w:rsidR="00785DCE" w:rsidRDefault="00785DCE" w:rsidP="00785DCE">
      <w:pPr>
        <w:pStyle w:val="1"/>
        <w:shd w:val="clear" w:color="auto" w:fill="FFFFFF"/>
        <w:spacing w:before="240" w:line="360" w:lineRule="auto"/>
        <w:ind w:left="-13" w:firstLine="721"/>
        <w:jc w:val="both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785DCE">
        <w:rPr>
          <w:rFonts w:ascii="Times New Roman" w:hAnsi="Times New Roman" w:cs="Times New Roman"/>
          <w:b w:val="0"/>
          <w:color w:val="2B2E31"/>
          <w:shd w:val="clear" w:color="auto" w:fill="FFFFFF"/>
        </w:rPr>
        <w:t xml:space="preserve">В целях  масштабирования акции заключено соглашение о взаимодействии между </w:t>
      </w:r>
      <w:r w:rsidRPr="00785DCE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Федерацией профсоюзов Ростовской области и </w:t>
      </w:r>
      <w:r w:rsidRPr="00785DCE">
        <w:rPr>
          <w:rFonts w:ascii="Times New Roman" w:hAnsi="Times New Roman" w:cs="Times New Roman"/>
          <w:b w:val="0"/>
          <w:bCs w:val="0"/>
          <w:color w:val="000000"/>
        </w:rPr>
        <w:t>РРДМОО "Содру</w:t>
      </w:r>
      <w:r w:rsidR="008D514A">
        <w:rPr>
          <w:rFonts w:ascii="Times New Roman" w:hAnsi="Times New Roman" w:cs="Times New Roman"/>
          <w:b w:val="0"/>
          <w:bCs w:val="0"/>
          <w:color w:val="000000"/>
        </w:rPr>
        <w:t>жество детей и молодежи Дона" (</w:t>
      </w:r>
      <w:r w:rsidRPr="00785DCE">
        <w:rPr>
          <w:rFonts w:ascii="Times New Roman" w:hAnsi="Times New Roman" w:cs="Times New Roman"/>
          <w:b w:val="0"/>
          <w:bCs w:val="0"/>
          <w:color w:val="000000"/>
        </w:rPr>
        <w:t xml:space="preserve">объединяющей </w:t>
      </w:r>
      <w:r w:rsidRPr="00785DCE">
        <w:rPr>
          <w:rFonts w:ascii="Times New Roman" w:hAnsi="Times New Roman" w:cs="Times New Roman"/>
          <w:b w:val="0"/>
          <w:color w:val="000000"/>
          <w:shd w:val="clear" w:color="auto" w:fill="FFFFFF"/>
        </w:rPr>
        <w:t>63528 человек).</w:t>
      </w:r>
    </w:p>
    <w:p w:rsidR="008D514A" w:rsidRPr="008D514A" w:rsidRDefault="008D514A" w:rsidP="008D514A">
      <w:r>
        <w:rPr>
          <w:rFonts w:ascii="Times New Roman" w:eastAsiaTheme="majorEastAsia" w:hAnsi="Times New Roman" w:cs="Times New Roman"/>
          <w:bCs/>
          <w:color w:val="2B2E3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Theme="majorEastAsia" w:hAnsi="Times New Roman" w:cs="Times New Roman"/>
          <w:bCs/>
          <w:color w:val="2B2E31"/>
          <w:sz w:val="28"/>
          <w:szCs w:val="28"/>
          <w:shd w:val="clear" w:color="auto" w:fill="FFFFFF"/>
        </w:rPr>
        <w:tab/>
        <w:t>К концу учебного года 2022-2023, планируется обучить не менее  3000 человек.</w:t>
      </w:r>
    </w:p>
    <w:p w:rsidR="00785DCE" w:rsidRPr="00316366" w:rsidRDefault="00785DCE" w:rsidP="00316366">
      <w:pPr>
        <w:pStyle w:val="a6"/>
        <w:spacing w:before="240" w:line="360" w:lineRule="auto"/>
        <w:ind w:left="0"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</w:p>
    <w:p w:rsidR="007A25B7" w:rsidRPr="00316366" w:rsidRDefault="007A25B7" w:rsidP="00316366">
      <w:pPr>
        <w:pStyle w:val="a6"/>
        <w:spacing w:before="240" w:line="360" w:lineRule="auto"/>
        <w:ind w:left="0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</w:p>
    <w:p w:rsidR="007A25B7" w:rsidRPr="00316366" w:rsidRDefault="001C1B20" w:rsidP="00316366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A25B7" w:rsidRPr="00316366" w:rsidRDefault="007A25B7" w:rsidP="00316366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7A25B7" w:rsidRPr="00316366" w:rsidRDefault="007A25B7" w:rsidP="00316366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sectPr w:rsidR="007A25B7" w:rsidRPr="00316366" w:rsidSect="0020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9FA"/>
    <w:multiLevelType w:val="hybridMultilevel"/>
    <w:tmpl w:val="6FF8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F7F7D"/>
    <w:multiLevelType w:val="hybridMultilevel"/>
    <w:tmpl w:val="BFC4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D113F"/>
    <w:multiLevelType w:val="hybridMultilevel"/>
    <w:tmpl w:val="89DC45A6"/>
    <w:lvl w:ilvl="0" w:tplc="90D247E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14233D3F"/>
    <w:multiLevelType w:val="hybridMultilevel"/>
    <w:tmpl w:val="883E3D86"/>
    <w:lvl w:ilvl="0" w:tplc="81D44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51AE3"/>
    <w:multiLevelType w:val="hybridMultilevel"/>
    <w:tmpl w:val="BF82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A39F5"/>
    <w:multiLevelType w:val="hybridMultilevel"/>
    <w:tmpl w:val="E45C2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192E4E"/>
    <w:multiLevelType w:val="hybridMultilevel"/>
    <w:tmpl w:val="8444BFBC"/>
    <w:lvl w:ilvl="0" w:tplc="7528F3E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6EB606BF"/>
    <w:multiLevelType w:val="hybridMultilevel"/>
    <w:tmpl w:val="E3F6F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A57B9"/>
    <w:multiLevelType w:val="hybridMultilevel"/>
    <w:tmpl w:val="15EC8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A25B7"/>
    <w:rsid w:val="00085734"/>
    <w:rsid w:val="000F1255"/>
    <w:rsid w:val="001C1B20"/>
    <w:rsid w:val="002005AD"/>
    <w:rsid w:val="002055B0"/>
    <w:rsid w:val="0026079F"/>
    <w:rsid w:val="00274235"/>
    <w:rsid w:val="00316366"/>
    <w:rsid w:val="00364759"/>
    <w:rsid w:val="00450903"/>
    <w:rsid w:val="004A7B2B"/>
    <w:rsid w:val="005C2150"/>
    <w:rsid w:val="006D4570"/>
    <w:rsid w:val="006F1F7B"/>
    <w:rsid w:val="00785DCE"/>
    <w:rsid w:val="007935BC"/>
    <w:rsid w:val="007A25B7"/>
    <w:rsid w:val="00872AA8"/>
    <w:rsid w:val="008D4A12"/>
    <w:rsid w:val="008D514A"/>
    <w:rsid w:val="0098273D"/>
    <w:rsid w:val="009E271B"/>
    <w:rsid w:val="00A46532"/>
    <w:rsid w:val="00AD618B"/>
    <w:rsid w:val="00B23469"/>
    <w:rsid w:val="00BA6D2C"/>
    <w:rsid w:val="00C1298F"/>
    <w:rsid w:val="00C30D22"/>
    <w:rsid w:val="00C921B1"/>
    <w:rsid w:val="00DB2073"/>
    <w:rsid w:val="00E1309A"/>
    <w:rsid w:val="00E417BB"/>
    <w:rsid w:val="00E85E3B"/>
    <w:rsid w:val="00F21D80"/>
    <w:rsid w:val="00F6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AD"/>
  </w:style>
  <w:style w:type="paragraph" w:styleId="1">
    <w:name w:val="heading 1"/>
    <w:basedOn w:val="a"/>
    <w:next w:val="a"/>
    <w:link w:val="10"/>
    <w:uiPriority w:val="9"/>
    <w:qFormat/>
    <w:rsid w:val="007A25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5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A2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7A25B7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7A25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A25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7A25B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9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2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pc-710</dc:creator>
  <cp:lastModifiedBy>Оператор 710</cp:lastModifiedBy>
  <cp:revision>6</cp:revision>
  <cp:lastPrinted>2021-06-10T14:43:00Z</cp:lastPrinted>
  <dcterms:created xsi:type="dcterms:W3CDTF">2022-05-26T13:17:00Z</dcterms:created>
  <dcterms:modified xsi:type="dcterms:W3CDTF">2022-05-31T05:58:00Z</dcterms:modified>
</cp:coreProperties>
</file>