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4C916" w14:textId="00CD480F" w:rsidR="0027087A" w:rsidRPr="00756EB3" w:rsidRDefault="0027087A" w:rsidP="0027087A">
      <w:pPr>
        <w:pStyle w:val="af"/>
        <w:rPr>
          <w:rFonts w:ascii="Times New Roman" w:hAnsi="Times New Roman" w:cs="Times New Roman"/>
          <w:sz w:val="22"/>
        </w:rPr>
      </w:pPr>
      <w:r w:rsidRPr="00756EB3">
        <w:rPr>
          <w:rFonts w:ascii="Times New Roman" w:hAnsi="Times New Roman" w:cs="Times New Roman"/>
          <w:sz w:val="22"/>
        </w:rPr>
        <w:t xml:space="preserve">Оценка практики на соответствие принципам </w:t>
      </w:r>
      <w:r w:rsidRPr="00756EB3">
        <w:rPr>
          <w:rFonts w:ascii="Times New Roman" w:hAnsi="Times New Roman" w:cs="Times New Roman"/>
          <w:sz w:val="22"/>
          <w:lang w:val="en-US"/>
        </w:rPr>
        <w:t>SMAR</w:t>
      </w:r>
      <w:r w:rsidR="00045E0B" w:rsidRPr="00756EB3">
        <w:rPr>
          <w:rFonts w:ascii="Times New Roman" w:hAnsi="Times New Roman" w:cs="Times New Roman"/>
          <w:sz w:val="22"/>
          <w:lang w:val="en-US"/>
        </w:rPr>
        <w:t>T</w:t>
      </w:r>
      <w:r w:rsidRPr="00756EB3">
        <w:rPr>
          <w:rFonts w:ascii="Times New Roman" w:hAnsi="Times New Roman" w:cs="Times New Roman"/>
          <w:sz w:val="22"/>
        </w:rPr>
        <w:t>:</w:t>
      </w:r>
    </w:p>
    <w:p w14:paraId="51131194" w14:textId="77777777" w:rsidR="0027087A" w:rsidRPr="00756EB3" w:rsidRDefault="0027087A" w:rsidP="0027087A">
      <w:pPr>
        <w:pStyle w:val="af"/>
        <w:rPr>
          <w:rFonts w:ascii="Times New Roman" w:hAnsi="Times New Roman" w:cs="Times New Roman"/>
          <w:sz w:val="2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906"/>
        <w:gridCol w:w="3949"/>
      </w:tblGrid>
      <w:tr w:rsidR="0027087A" w:rsidRPr="00756EB3" w14:paraId="0A9A763F" w14:textId="77777777" w:rsidTr="001F2F7D">
        <w:trPr>
          <w:tblCellSpacing w:w="15" w:type="dxa"/>
        </w:trPr>
        <w:tc>
          <w:tcPr>
            <w:tcW w:w="1570" w:type="dxa"/>
            <w:vAlign w:val="center"/>
            <w:hideMark/>
          </w:tcPr>
          <w:p w14:paraId="63964AA2" w14:textId="77777777" w:rsidR="0027087A" w:rsidRPr="00756EB3" w:rsidRDefault="0027087A" w:rsidP="001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</w:t>
            </w:r>
          </w:p>
        </w:tc>
        <w:tc>
          <w:tcPr>
            <w:tcW w:w="4221" w:type="dxa"/>
            <w:vAlign w:val="center"/>
            <w:hideMark/>
          </w:tcPr>
          <w:p w14:paraId="17BA09F6" w14:textId="77777777" w:rsidR="0027087A" w:rsidRPr="00756EB3" w:rsidRDefault="0027087A" w:rsidP="001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Описание </w:t>
            </w:r>
          </w:p>
        </w:tc>
        <w:tc>
          <w:tcPr>
            <w:tcW w:w="4240" w:type="dxa"/>
            <w:vAlign w:val="center"/>
            <w:hideMark/>
          </w:tcPr>
          <w:p w14:paraId="571CE56D" w14:textId="77777777" w:rsidR="0027087A" w:rsidRPr="00756EB3" w:rsidRDefault="0027087A" w:rsidP="001F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6E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Пояснение</w:t>
            </w:r>
          </w:p>
        </w:tc>
      </w:tr>
      <w:tr w:rsidR="0027087A" w:rsidRPr="00756EB3" w14:paraId="572E3737" w14:textId="77777777" w:rsidTr="001F2F7D">
        <w:trPr>
          <w:tblCellSpacing w:w="15" w:type="dxa"/>
        </w:trPr>
        <w:tc>
          <w:tcPr>
            <w:tcW w:w="1570" w:type="dxa"/>
            <w:vAlign w:val="center"/>
            <w:hideMark/>
          </w:tcPr>
          <w:p w14:paraId="62B6F4B9" w14:textId="77777777" w:rsidR="0027087A" w:rsidRPr="00756EB3" w:rsidRDefault="0027087A" w:rsidP="001F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Specific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 (Конкретный)</w:t>
            </w:r>
          </w:p>
        </w:tc>
        <w:tc>
          <w:tcPr>
            <w:tcW w:w="4221" w:type="dxa"/>
            <w:vAlign w:val="center"/>
          </w:tcPr>
          <w:p w14:paraId="1FD752FF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направлена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97C8CB" w14:textId="77777777" w:rsidR="0027087A" w:rsidRPr="0023602A" w:rsidRDefault="0027087A" w:rsidP="0027087A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2A">
              <w:rPr>
                <w:rFonts w:ascii="Times New Roman" w:hAnsi="Times New Roman" w:cs="Times New Roman"/>
              </w:rPr>
              <w:t>повышение удовлетворенности качеством и объемом информирования сотрудников о деятельности ППО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3FEEA84" w14:textId="77777777" w:rsidR="0027087A" w:rsidRPr="0023602A" w:rsidRDefault="0027087A" w:rsidP="0027087A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2A">
              <w:rPr>
                <w:rFonts w:ascii="Times New Roman" w:hAnsi="Times New Roman" w:cs="Times New Roman"/>
              </w:rPr>
              <w:t xml:space="preserve"> расширение целевой аудитории за счет использования дополнительного информационного канала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5778A77" w14:textId="77777777" w:rsidR="0027087A" w:rsidRPr="0023602A" w:rsidRDefault="0027087A" w:rsidP="0027087A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2A">
              <w:rPr>
                <w:rFonts w:ascii="Times New Roman" w:hAnsi="Times New Roman" w:cs="Times New Roman"/>
              </w:rPr>
              <w:t xml:space="preserve"> эффективное использование затрат</w:t>
            </w:r>
            <w:r>
              <w:rPr>
                <w:rFonts w:ascii="Times New Roman" w:hAnsi="Times New Roman" w:cs="Times New Roman"/>
              </w:rPr>
              <w:t>.</w:t>
            </w:r>
            <w:r w:rsidRPr="002360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0" w:type="dxa"/>
            <w:vAlign w:val="center"/>
            <w:hideMark/>
          </w:tcPr>
          <w:p w14:paraId="6607E021" w14:textId="77777777" w:rsidR="0027087A" w:rsidRPr="00756EB3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7A" w:rsidRPr="00756EB3" w14:paraId="4A8A59B9" w14:textId="77777777" w:rsidTr="001F2F7D">
        <w:trPr>
          <w:tblCellSpacing w:w="15" w:type="dxa"/>
        </w:trPr>
        <w:tc>
          <w:tcPr>
            <w:tcW w:w="1570" w:type="dxa"/>
            <w:vAlign w:val="center"/>
            <w:hideMark/>
          </w:tcPr>
          <w:p w14:paraId="23092208" w14:textId="77777777" w:rsidR="0027087A" w:rsidRPr="00756EB3" w:rsidRDefault="0027087A" w:rsidP="001F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Measurable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 (Измеримый)</w:t>
            </w:r>
          </w:p>
        </w:tc>
        <w:tc>
          <w:tcPr>
            <w:tcW w:w="4221" w:type="dxa"/>
            <w:vAlign w:val="center"/>
          </w:tcPr>
          <w:p w14:paraId="306B59B6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Показатели для измерения:</w:t>
            </w:r>
          </w:p>
          <w:p w14:paraId="215D5590" w14:textId="77777777" w:rsidR="0027087A" w:rsidRDefault="0027087A" w:rsidP="0027087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Рост удовлетворенности информированием по результатам соц.диагностики;</w:t>
            </w:r>
          </w:p>
          <w:p w14:paraId="14A842DE" w14:textId="638A7C18" w:rsidR="0027087A" w:rsidRDefault="0027087A" w:rsidP="0027087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Снижение затрат по информационному сопровождению ППО за 4 месяца 2017</w:t>
            </w:r>
            <w:r w:rsidR="005077AC">
              <w:rPr>
                <w:rFonts w:ascii="Times New Roman" w:eastAsia="Times New Roman" w:hAnsi="Times New Roman" w:cs="Times New Roman"/>
                <w:lang w:eastAsia="ru-RU"/>
              </w:rPr>
              <w:t xml:space="preserve"> и 1 квартал 2018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619F20D" w14:textId="0CF67713" w:rsidR="0027087A" w:rsidRDefault="0027087A" w:rsidP="0027087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информационного потока (кол-во информационных сообщений, статей, публикаций) за  4 месяца 2017</w:t>
            </w:r>
            <w:r w:rsidR="005077AC">
              <w:rPr>
                <w:rFonts w:ascii="Times New Roman" w:eastAsia="Times New Roman" w:hAnsi="Times New Roman" w:cs="Times New Roman"/>
                <w:lang w:eastAsia="ru-RU"/>
              </w:rPr>
              <w:t xml:space="preserve"> и 1 квартал 2018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C67A76C" w14:textId="2E09A1D4" w:rsidR="0027087A" w:rsidRPr="0023602A" w:rsidRDefault="0027087A" w:rsidP="0027087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Расширение целевой аудитории (чел.) за 4 месяца 2017</w:t>
            </w:r>
            <w:r w:rsidR="005077AC">
              <w:rPr>
                <w:rFonts w:ascii="Times New Roman" w:eastAsia="Times New Roman" w:hAnsi="Times New Roman" w:cs="Times New Roman"/>
                <w:lang w:eastAsia="ru-RU"/>
              </w:rPr>
              <w:t xml:space="preserve"> и 1 квартал 2018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F8EDE1C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BA606" w14:textId="77777777" w:rsidR="0027087A" w:rsidRPr="00756EB3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vAlign w:val="center"/>
            <w:hideMark/>
          </w:tcPr>
          <w:p w14:paraId="694D0374" w14:textId="77777777" w:rsidR="0027087A" w:rsidRPr="00F8501F" w:rsidRDefault="0027087A" w:rsidP="001F2F7D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087A" w:rsidRPr="00756EB3" w14:paraId="468248F3" w14:textId="77777777" w:rsidTr="001F2F7D">
        <w:trPr>
          <w:tblCellSpacing w:w="15" w:type="dxa"/>
        </w:trPr>
        <w:tc>
          <w:tcPr>
            <w:tcW w:w="1570" w:type="dxa"/>
            <w:vAlign w:val="center"/>
            <w:hideMark/>
          </w:tcPr>
          <w:p w14:paraId="38A0ED38" w14:textId="77777777" w:rsidR="0027087A" w:rsidRPr="00756EB3" w:rsidRDefault="0027087A" w:rsidP="001F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Attainable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Achievable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 (Достижимый)</w:t>
            </w:r>
          </w:p>
        </w:tc>
        <w:tc>
          <w:tcPr>
            <w:tcW w:w="4221" w:type="dxa"/>
            <w:vAlign w:val="center"/>
          </w:tcPr>
          <w:p w14:paraId="10B93D1C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 позволяет достичь поставленных целей</w:t>
            </w:r>
          </w:p>
          <w:p w14:paraId="2D6A24C1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10C1D3" w14:textId="2856186A" w:rsidR="0027087A" w:rsidRDefault="0027087A" w:rsidP="0027087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2A">
              <w:rPr>
                <w:rFonts w:ascii="Times New Roman" w:eastAsia="Times New Roman" w:hAnsi="Times New Roman" w:cs="Times New Roman"/>
                <w:lang w:eastAsia="ru-RU"/>
              </w:rPr>
              <w:t>Рост удовлетворенности информированием по результат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3602A">
              <w:rPr>
                <w:rFonts w:ascii="Times New Roman" w:eastAsia="Times New Roman" w:hAnsi="Times New Roman" w:cs="Times New Roman"/>
                <w:lang w:eastAsia="ru-RU"/>
              </w:rPr>
              <w:t>м диагностики составил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18%.</w:t>
            </w:r>
          </w:p>
          <w:p w14:paraId="09E8A0F6" w14:textId="6F59BBCF" w:rsidR="0027087A" w:rsidRDefault="0027087A" w:rsidP="0027087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FD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3602A">
              <w:rPr>
                <w:rFonts w:ascii="Times New Roman" w:eastAsia="Times New Roman" w:hAnsi="Times New Roman" w:cs="Times New Roman"/>
                <w:lang w:eastAsia="ru-RU"/>
              </w:rPr>
              <w:t>нижение затрат по информационному сопровождению за 4 м-</w:t>
            </w:r>
            <w:proofErr w:type="spellStart"/>
            <w:r w:rsidRPr="0023602A">
              <w:rPr>
                <w:rFonts w:ascii="Times New Roman" w:eastAsia="Times New Roman" w:hAnsi="Times New Roman" w:cs="Times New Roman"/>
                <w:lang w:eastAsia="ru-RU"/>
              </w:rPr>
              <w:t>ца</w:t>
            </w:r>
            <w:proofErr w:type="spellEnd"/>
            <w:r w:rsidRPr="0023602A">
              <w:rPr>
                <w:rFonts w:ascii="Times New Roman" w:eastAsia="Times New Roman" w:hAnsi="Times New Roman" w:cs="Times New Roman"/>
                <w:lang w:eastAsia="ru-RU"/>
              </w:rPr>
              <w:t xml:space="preserve"> 2017г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- 52600 рублей</w:t>
            </w:r>
            <w:r w:rsidR="005077AC">
              <w:rPr>
                <w:rFonts w:ascii="Times New Roman" w:eastAsia="Times New Roman" w:hAnsi="Times New Roman" w:cs="Times New Roman"/>
                <w:lang w:eastAsia="ru-RU"/>
              </w:rPr>
              <w:t>. И за 1 квартал 2018 -39 450 рублей.</w:t>
            </w:r>
          </w:p>
          <w:p w14:paraId="0A94FF8E" w14:textId="6A67DCB4" w:rsidR="005077AC" w:rsidRDefault="0027087A" w:rsidP="005077AC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FDD">
              <w:rPr>
                <w:rFonts w:ascii="Times New Roman" w:eastAsia="Times New Roman" w:hAnsi="Times New Roman" w:cs="Times New Roman"/>
                <w:lang w:eastAsia="ru-RU"/>
              </w:rPr>
              <w:t>Увеличение информационного потока (кол-во информационных сообще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ний, статей, публикаций) за 4 месяца 2017г. составило 19 статей.</w:t>
            </w:r>
            <w:r w:rsidR="005077AC">
              <w:rPr>
                <w:rFonts w:ascii="Times New Roman" w:eastAsia="Times New Roman" w:hAnsi="Times New Roman" w:cs="Times New Roman"/>
                <w:lang w:eastAsia="ru-RU"/>
              </w:rPr>
              <w:t xml:space="preserve"> И за 1 квартал 2018 -15 статей.</w:t>
            </w:r>
          </w:p>
          <w:p w14:paraId="3AE73C13" w14:textId="2D8ACFCB" w:rsidR="0027087A" w:rsidRPr="00C94FDD" w:rsidRDefault="0027087A" w:rsidP="0027087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FDD">
              <w:rPr>
                <w:rFonts w:ascii="Times New Roman" w:eastAsia="Times New Roman" w:hAnsi="Times New Roman" w:cs="Times New Roman"/>
                <w:lang w:eastAsia="ru-RU"/>
              </w:rPr>
              <w:t>Расширение целевой аудитории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4FDD">
              <w:rPr>
                <w:rFonts w:ascii="Times New Roman" w:eastAsia="Times New Roman" w:hAnsi="Times New Roman" w:cs="Times New Roman"/>
                <w:lang w:eastAsia="ru-RU"/>
              </w:rPr>
              <w:t xml:space="preserve">(чел.)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составило 50%.</w:t>
            </w:r>
          </w:p>
          <w:p w14:paraId="53F88615" w14:textId="77777777" w:rsidR="0027087A" w:rsidRPr="00756EB3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vAlign w:val="center"/>
            <w:hideMark/>
          </w:tcPr>
          <w:p w14:paraId="003CC407" w14:textId="77777777" w:rsidR="0027087A" w:rsidRDefault="0027087A" w:rsidP="0027087A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8501F">
              <w:rPr>
                <w:rFonts w:ascii="Times New Roman" w:eastAsia="Times New Roman" w:hAnsi="Times New Roman" w:cs="Times New Roman"/>
                <w:lang w:eastAsia="ru-RU"/>
              </w:rPr>
              <w:t>о данным соц опроса 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Pr="00F8501F">
              <w:rPr>
                <w:rFonts w:ascii="Times New Roman" w:eastAsia="Times New Roman" w:hAnsi="Times New Roman" w:cs="Times New Roman"/>
                <w:lang w:eastAsia="ru-RU"/>
              </w:rPr>
              <w:t xml:space="preserve"> из профсоюзной газеты информацию получали-56%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опрошенных </w:t>
            </w:r>
            <w:r w:rsidRPr="00F8501F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работников. </w:t>
            </w:r>
          </w:p>
          <w:p w14:paraId="3638DF57" w14:textId="77777777" w:rsidR="0027087A" w:rsidRDefault="0027087A" w:rsidP="001F2F7D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соц. проса 2017 года -74%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опрошенных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поставили положительные оценки по информированности профсоюза.</w:t>
            </w:r>
          </w:p>
          <w:p w14:paraId="3EDCD92F" w14:textId="77777777" w:rsidR="0027087A" w:rsidRDefault="0027087A" w:rsidP="001F2F7D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4BA5D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ИПВ </w:t>
            </w: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выполняется в программе </w:t>
            </w: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Adobe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InDesign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установлена за счет работодателя. </w:t>
            </w:r>
          </w:p>
          <w:p w14:paraId="33EE56E8" w14:textId="77777777" w:rsidR="0027087A" w:rsidRDefault="0027087A" w:rsidP="001F2F7D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В отличие от печатной формы газет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которую отдавали на верстку платно</w:t>
            </w: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, верстку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ИПВ </w:t>
            </w: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выполняет специалист по информационному сопровождению профсоюзн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организации самостоятельно. Специалист самостоятельно прошел обучение. </w:t>
            </w:r>
          </w:p>
          <w:p w14:paraId="5988C2F1" w14:textId="77777777" w:rsidR="0027087A" w:rsidRDefault="0027087A" w:rsidP="001F2F7D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Размещенные новости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вежие, исключили публикацию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староновости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14:paraId="6EAB8E62" w14:textId="77777777" w:rsidR="0027087A" w:rsidRPr="00756EB3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Позволило увеличить целевую аудиторию до каждого члена ППО, т.е. на 1000 членов профсоюза.</w:t>
            </w:r>
          </w:p>
        </w:tc>
      </w:tr>
      <w:tr w:rsidR="0027087A" w:rsidRPr="00756EB3" w14:paraId="76A5AE27" w14:textId="77777777" w:rsidTr="001F2F7D">
        <w:trPr>
          <w:tblCellSpacing w:w="15" w:type="dxa"/>
        </w:trPr>
        <w:tc>
          <w:tcPr>
            <w:tcW w:w="1570" w:type="dxa"/>
            <w:vAlign w:val="center"/>
            <w:hideMark/>
          </w:tcPr>
          <w:p w14:paraId="0F357C28" w14:textId="77777777" w:rsidR="0027087A" w:rsidRPr="00756EB3" w:rsidRDefault="0027087A" w:rsidP="001F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Relevant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realistic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(Актуальный)</w:t>
            </w:r>
          </w:p>
        </w:tc>
        <w:tc>
          <w:tcPr>
            <w:tcW w:w="4221" w:type="dxa"/>
            <w:vAlign w:val="center"/>
          </w:tcPr>
          <w:p w14:paraId="11E8B0E6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D71B08" w14:textId="77777777" w:rsidR="0027087A" w:rsidRPr="00756EB3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Практика актуальна для выполнения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 по увеличению членства ППО</w:t>
            </w:r>
          </w:p>
        </w:tc>
        <w:tc>
          <w:tcPr>
            <w:tcW w:w="4240" w:type="dxa"/>
            <w:vAlign w:val="center"/>
            <w:hideMark/>
          </w:tcPr>
          <w:p w14:paraId="2534D394" w14:textId="77777777" w:rsidR="0027087A" w:rsidRPr="00756EB3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ИПВ </w:t>
            </w: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актуален в современной среде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век 4 промышленной революции</w:t>
            </w: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. Его </w:t>
            </w: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можно отправлять по электронной поч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 в любую точку страны и мира.</w:t>
            </w:r>
          </w:p>
        </w:tc>
      </w:tr>
      <w:tr w:rsidR="0027087A" w:rsidRPr="00756EB3" w14:paraId="37E98475" w14:textId="77777777" w:rsidTr="001F2F7D">
        <w:trPr>
          <w:tblCellSpacing w:w="15" w:type="dxa"/>
        </w:trPr>
        <w:tc>
          <w:tcPr>
            <w:tcW w:w="1570" w:type="dxa"/>
            <w:vAlign w:val="center"/>
            <w:hideMark/>
          </w:tcPr>
          <w:p w14:paraId="4D1702C2" w14:textId="77777777" w:rsidR="0027087A" w:rsidRPr="00756EB3" w:rsidRDefault="0027087A" w:rsidP="001F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Time-bound</w:t>
            </w:r>
            <w:proofErr w:type="spell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>Ограниченный</w:t>
            </w:r>
            <w:proofErr w:type="gramEnd"/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 во времени)</w:t>
            </w:r>
          </w:p>
        </w:tc>
        <w:tc>
          <w:tcPr>
            <w:tcW w:w="4221" w:type="dxa"/>
            <w:vAlign w:val="center"/>
          </w:tcPr>
          <w:p w14:paraId="06D1983C" w14:textId="77777777" w:rsidR="0027087A" w:rsidRPr="00756EB3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Практика позволяет  достичь поставленные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в краткосрочной, так и долгосрочной перспективе.</w:t>
            </w:r>
          </w:p>
        </w:tc>
        <w:tc>
          <w:tcPr>
            <w:tcW w:w="4240" w:type="dxa"/>
            <w:vAlign w:val="center"/>
            <w:hideMark/>
          </w:tcPr>
          <w:p w14:paraId="31C9DB69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От начала идеи и до ее реализации прошел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56EB3">
              <w:rPr>
                <w:rFonts w:ascii="Times New Roman" w:eastAsia="Times New Roman" w:hAnsi="Times New Roman" w:cs="Times New Roman"/>
                <w:lang w:eastAsia="ru-RU"/>
              </w:rPr>
              <w:t xml:space="preserve">1 месяц. </w:t>
            </w:r>
          </w:p>
          <w:p w14:paraId="27F32C07" w14:textId="77777777" w:rsidR="0027087A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реализации- 1 месяц.</w:t>
            </w:r>
          </w:p>
          <w:p w14:paraId="36ECDD10" w14:textId="77777777" w:rsidR="0027087A" w:rsidRPr="00756EB3" w:rsidRDefault="0027087A" w:rsidP="001F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Достижение результата по п.2,3,4- по итогам месяца, по п.1- за год.</w:t>
            </w:r>
          </w:p>
        </w:tc>
      </w:tr>
    </w:tbl>
    <w:p w14:paraId="148B4796" w14:textId="77777777" w:rsidR="0027087A" w:rsidRPr="00756EB3" w:rsidRDefault="0027087A" w:rsidP="004A0261">
      <w:pPr>
        <w:pStyle w:val="af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27087A" w:rsidRPr="00756EB3" w:rsidSect="008A1E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8D3"/>
    <w:multiLevelType w:val="hybridMultilevel"/>
    <w:tmpl w:val="A9D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01C0E"/>
    <w:multiLevelType w:val="hybridMultilevel"/>
    <w:tmpl w:val="576C3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11F8A"/>
    <w:multiLevelType w:val="hybridMultilevel"/>
    <w:tmpl w:val="C6B6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51058"/>
    <w:multiLevelType w:val="hybridMultilevel"/>
    <w:tmpl w:val="76A04EBA"/>
    <w:lvl w:ilvl="0" w:tplc="F76A3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7345E"/>
    <w:multiLevelType w:val="hybridMultilevel"/>
    <w:tmpl w:val="815E7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B3BD7"/>
    <w:multiLevelType w:val="hybridMultilevel"/>
    <w:tmpl w:val="CA3602EC"/>
    <w:lvl w:ilvl="0" w:tplc="A4FE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A7"/>
    <w:rsid w:val="00005849"/>
    <w:rsid w:val="00016E43"/>
    <w:rsid w:val="00045E0B"/>
    <w:rsid w:val="00085084"/>
    <w:rsid w:val="000B6827"/>
    <w:rsid w:val="00107E27"/>
    <w:rsid w:val="00111CA0"/>
    <w:rsid w:val="00137E4F"/>
    <w:rsid w:val="002560F8"/>
    <w:rsid w:val="0027087A"/>
    <w:rsid w:val="00273209"/>
    <w:rsid w:val="003224E3"/>
    <w:rsid w:val="003870B6"/>
    <w:rsid w:val="003B4903"/>
    <w:rsid w:val="003F07CB"/>
    <w:rsid w:val="00426516"/>
    <w:rsid w:val="00474BA7"/>
    <w:rsid w:val="004A0261"/>
    <w:rsid w:val="004A68B4"/>
    <w:rsid w:val="005077AC"/>
    <w:rsid w:val="005E5C0D"/>
    <w:rsid w:val="005F77D4"/>
    <w:rsid w:val="00614385"/>
    <w:rsid w:val="00660A6D"/>
    <w:rsid w:val="006C6DC4"/>
    <w:rsid w:val="00735DF2"/>
    <w:rsid w:val="00750052"/>
    <w:rsid w:val="0078227F"/>
    <w:rsid w:val="007B2D07"/>
    <w:rsid w:val="007F286A"/>
    <w:rsid w:val="00876BF0"/>
    <w:rsid w:val="008A1E5D"/>
    <w:rsid w:val="008E1B1B"/>
    <w:rsid w:val="00903262"/>
    <w:rsid w:val="009207C2"/>
    <w:rsid w:val="00934AFB"/>
    <w:rsid w:val="0095035A"/>
    <w:rsid w:val="009517C6"/>
    <w:rsid w:val="009D5A37"/>
    <w:rsid w:val="00A14B9B"/>
    <w:rsid w:val="00A176BC"/>
    <w:rsid w:val="00A30288"/>
    <w:rsid w:val="00AA36E6"/>
    <w:rsid w:val="00AF3E30"/>
    <w:rsid w:val="00BA3C33"/>
    <w:rsid w:val="00BA4C0A"/>
    <w:rsid w:val="00BC4C82"/>
    <w:rsid w:val="00BD2D90"/>
    <w:rsid w:val="00C05A9D"/>
    <w:rsid w:val="00C2353B"/>
    <w:rsid w:val="00C33739"/>
    <w:rsid w:val="00C36778"/>
    <w:rsid w:val="00C73339"/>
    <w:rsid w:val="00CB5DF3"/>
    <w:rsid w:val="00CE6963"/>
    <w:rsid w:val="00DA370B"/>
    <w:rsid w:val="00DD31B6"/>
    <w:rsid w:val="00E61570"/>
    <w:rsid w:val="00EA2047"/>
    <w:rsid w:val="00EC69B0"/>
    <w:rsid w:val="00F0466E"/>
    <w:rsid w:val="00F142F1"/>
    <w:rsid w:val="00F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E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1B6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DD31B6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DD31B6"/>
    <w:rPr>
      <w:rFonts w:ascii="Arial" w:hAnsi="Arial" w:cs="Times New Roman"/>
      <w:szCs w:val="21"/>
    </w:rPr>
  </w:style>
  <w:style w:type="character" w:styleId="a6">
    <w:name w:val="annotation reference"/>
    <w:basedOn w:val="a0"/>
    <w:uiPriority w:val="99"/>
    <w:semiHidden/>
    <w:unhideWhenUsed/>
    <w:rsid w:val="00DD31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31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31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31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31B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1B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73209"/>
    <w:pPr>
      <w:ind w:left="720"/>
      <w:contextualSpacing/>
    </w:pPr>
  </w:style>
  <w:style w:type="character" w:customStyle="1" w:styleId="apple-converted-space">
    <w:name w:val="apple-converted-space"/>
    <w:basedOn w:val="a0"/>
    <w:rsid w:val="00F0466E"/>
  </w:style>
  <w:style w:type="character" w:styleId="ae">
    <w:name w:val="Strong"/>
    <w:basedOn w:val="a0"/>
    <w:uiPriority w:val="22"/>
    <w:qFormat/>
    <w:rsid w:val="00CE6963"/>
    <w:rPr>
      <w:b/>
      <w:bCs/>
    </w:rPr>
  </w:style>
  <w:style w:type="paragraph" w:customStyle="1" w:styleId="Default">
    <w:name w:val="Default"/>
    <w:rsid w:val="00CE6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">
    <w:name w:val="[А] Текст (кр. строка)"/>
    <w:basedOn w:val="a"/>
    <w:link w:val="af0"/>
    <w:rsid w:val="0027087A"/>
    <w:pPr>
      <w:suppressAutoHyphens/>
      <w:spacing w:before="100" w:after="0" w:line="240" w:lineRule="auto"/>
      <w:ind w:firstLine="567"/>
      <w:jc w:val="both"/>
    </w:pPr>
    <w:rPr>
      <w:rFonts w:ascii="Arial" w:hAnsi="Arial" w:cs="Arial"/>
      <w:sz w:val="20"/>
    </w:rPr>
  </w:style>
  <w:style w:type="character" w:customStyle="1" w:styleId="af0">
    <w:name w:val="[А] Текст (кр. строка) Знак"/>
    <w:basedOn w:val="a0"/>
    <w:link w:val="af"/>
    <w:rsid w:val="0027087A"/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1B6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DD31B6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DD31B6"/>
    <w:rPr>
      <w:rFonts w:ascii="Arial" w:hAnsi="Arial" w:cs="Times New Roman"/>
      <w:szCs w:val="21"/>
    </w:rPr>
  </w:style>
  <w:style w:type="character" w:styleId="a6">
    <w:name w:val="annotation reference"/>
    <w:basedOn w:val="a0"/>
    <w:uiPriority w:val="99"/>
    <w:semiHidden/>
    <w:unhideWhenUsed/>
    <w:rsid w:val="00DD31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31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31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31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31B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1B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73209"/>
    <w:pPr>
      <w:ind w:left="720"/>
      <w:contextualSpacing/>
    </w:pPr>
  </w:style>
  <w:style w:type="character" w:customStyle="1" w:styleId="apple-converted-space">
    <w:name w:val="apple-converted-space"/>
    <w:basedOn w:val="a0"/>
    <w:rsid w:val="00F0466E"/>
  </w:style>
  <w:style w:type="character" w:styleId="ae">
    <w:name w:val="Strong"/>
    <w:basedOn w:val="a0"/>
    <w:uiPriority w:val="22"/>
    <w:qFormat/>
    <w:rsid w:val="00CE6963"/>
    <w:rPr>
      <w:b/>
      <w:bCs/>
    </w:rPr>
  </w:style>
  <w:style w:type="paragraph" w:customStyle="1" w:styleId="Default">
    <w:name w:val="Default"/>
    <w:rsid w:val="00CE6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">
    <w:name w:val="[А] Текст (кр. строка)"/>
    <w:basedOn w:val="a"/>
    <w:link w:val="af0"/>
    <w:rsid w:val="0027087A"/>
    <w:pPr>
      <w:suppressAutoHyphens/>
      <w:spacing w:before="100" w:after="0" w:line="240" w:lineRule="auto"/>
      <w:ind w:firstLine="567"/>
      <w:jc w:val="both"/>
    </w:pPr>
    <w:rPr>
      <w:rFonts w:ascii="Arial" w:hAnsi="Arial" w:cs="Arial"/>
      <w:sz w:val="20"/>
    </w:rPr>
  </w:style>
  <w:style w:type="character" w:customStyle="1" w:styleId="af0">
    <w:name w:val="[А] Текст (кр. строка) Знак"/>
    <w:basedOn w:val="a0"/>
    <w:link w:val="af"/>
    <w:rsid w:val="0027087A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74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8088">
                          <w:marLeft w:val="45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4675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Маймасов Сергей Борисович</cp:lastModifiedBy>
  <cp:revision>3</cp:revision>
  <dcterms:created xsi:type="dcterms:W3CDTF">2018-05-18T07:49:00Z</dcterms:created>
  <dcterms:modified xsi:type="dcterms:W3CDTF">2018-05-18T07:49:00Z</dcterms:modified>
</cp:coreProperties>
</file>